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8" w:rsidRDefault="00000328" w:rsidP="002171DB">
      <w:pPr>
        <w:jc w:val="both"/>
        <w:rPr>
          <w:rFonts w:ascii="Arial" w:hAnsi="Arial" w:cs="Arial"/>
        </w:rPr>
      </w:pPr>
      <w:bookmarkStart w:id="0" w:name="_GoBack"/>
      <w:bookmarkEnd w:id="0"/>
    </w:p>
    <w:p w:rsidR="002171DB" w:rsidRDefault="002171DB" w:rsidP="002171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Good day to you. Thank you for your time and the opportunity to present </w:t>
      </w:r>
      <w:r w:rsidR="00A16F7F">
        <w:rPr>
          <w:rFonts w:ascii="Arial" w:hAnsi="Arial" w:cs="Arial"/>
        </w:rPr>
        <w:t xml:space="preserve">Find Yourself </w:t>
      </w:r>
      <w:r w:rsidR="00E63384">
        <w:rPr>
          <w:rFonts w:ascii="Arial" w:hAnsi="Arial" w:cs="Arial"/>
        </w:rPr>
        <w:t>Foundation T</w:t>
      </w:r>
      <w:r w:rsidR="00A16F7F">
        <w:rPr>
          <w:rFonts w:ascii="Arial" w:hAnsi="Arial" w:cs="Arial"/>
        </w:rPr>
        <w:t>hemes</w:t>
      </w:r>
      <w:r>
        <w:rPr>
          <w:rFonts w:ascii="Arial" w:hAnsi="Arial" w:cs="Arial"/>
        </w:rPr>
        <w:t xml:space="preserve"> to you and your panel.</w:t>
      </w:r>
    </w:p>
    <w:p w:rsidR="00016663" w:rsidRDefault="00016663" w:rsidP="002171DB">
      <w:pPr>
        <w:rPr>
          <w:rFonts w:ascii="Arial" w:hAnsi="Arial" w:cs="Arial"/>
        </w:rPr>
      </w:pPr>
    </w:p>
    <w:p w:rsidR="002171DB" w:rsidRDefault="002171DB" w:rsidP="00217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allow me to </w:t>
      </w:r>
      <w:r w:rsidR="00016663">
        <w:rPr>
          <w:rFonts w:ascii="Arial" w:hAnsi="Arial" w:cs="Arial"/>
        </w:rPr>
        <w:t xml:space="preserve">introduce </w:t>
      </w:r>
      <w:r>
        <w:rPr>
          <w:rFonts w:ascii="Arial" w:hAnsi="Arial" w:cs="Arial"/>
        </w:rPr>
        <w:t>the following :-</w:t>
      </w:r>
    </w:p>
    <w:p w:rsidR="00000328" w:rsidRPr="00E63384" w:rsidRDefault="00000328" w:rsidP="0014643F">
      <w:pPr>
        <w:pStyle w:val="Heading6"/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shd w:val="clear" w:color="auto" w:fill="FF9900"/>
        <w:jc w:val="center"/>
        <w:rPr>
          <w:rFonts w:ascii="Bodoni MT Black" w:hAnsi="Bodoni MT Black"/>
          <w:sz w:val="24"/>
          <w:szCs w:val="24"/>
        </w:rPr>
      </w:pPr>
      <w:r w:rsidRPr="00E63384">
        <w:rPr>
          <w:rFonts w:ascii="Bodoni MT Black" w:hAnsi="Bodoni MT Black"/>
          <w:sz w:val="24"/>
          <w:szCs w:val="24"/>
        </w:rPr>
        <w:t>GENERAL OBJECTIVES FOR ALL</w:t>
      </w:r>
      <w:r w:rsidR="0014643F" w:rsidRPr="00E63384">
        <w:rPr>
          <w:rFonts w:ascii="Bodoni MT Black" w:hAnsi="Bodoni MT Black"/>
          <w:sz w:val="24"/>
          <w:szCs w:val="24"/>
        </w:rPr>
        <w:t xml:space="preserve"> </w:t>
      </w:r>
      <w:r w:rsidRPr="00E63384">
        <w:rPr>
          <w:rFonts w:ascii="Bodoni MT Black" w:hAnsi="Bodoni MT Black"/>
          <w:sz w:val="24"/>
          <w:szCs w:val="24"/>
        </w:rPr>
        <w:t>F</w:t>
      </w:r>
      <w:r w:rsidR="0014643F" w:rsidRPr="00E63384">
        <w:rPr>
          <w:rFonts w:ascii="Bodoni MT Black" w:hAnsi="Bodoni MT Black"/>
          <w:sz w:val="24"/>
          <w:szCs w:val="24"/>
        </w:rPr>
        <w:t xml:space="preserve">Y </w:t>
      </w:r>
      <w:r w:rsidRPr="00E63384">
        <w:rPr>
          <w:rFonts w:ascii="Bodoni MT Black" w:hAnsi="Bodoni MT Black"/>
          <w:sz w:val="24"/>
          <w:szCs w:val="24"/>
        </w:rPr>
        <w:t>THEMES</w:t>
      </w:r>
    </w:p>
    <w:p w:rsidR="00016663" w:rsidRDefault="00016663" w:rsidP="002171D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A33F0" w:rsidRDefault="002171DB" w:rsidP="00A56DB7">
      <w:pPr>
        <w:rPr>
          <w:rFonts w:ascii="Arial" w:hAnsi="Arial" w:cs="Arial"/>
        </w:rPr>
      </w:pPr>
      <w:r w:rsidRPr="00811B50">
        <w:rPr>
          <w:rFonts w:ascii="Bodoni MT Black" w:hAnsi="Bodoni MT Black" w:cs="Arial"/>
          <w:sz w:val="28"/>
          <w:szCs w:val="28"/>
        </w:rPr>
        <w:t>FY</w:t>
      </w:r>
      <w:r w:rsidR="00D525F9">
        <w:rPr>
          <w:rFonts w:ascii="Bodoni MT Black" w:hAnsi="Bodoni MT Black" w:cs="Arial"/>
          <w:sz w:val="28"/>
          <w:szCs w:val="28"/>
        </w:rPr>
        <w:t>F</w:t>
      </w:r>
      <w:r>
        <w:rPr>
          <w:rFonts w:ascii="Arial" w:hAnsi="Arial" w:cs="Arial"/>
        </w:rPr>
        <w:t xml:space="preserve"> themes are</w:t>
      </w:r>
      <w:r w:rsidR="00A56DB7">
        <w:rPr>
          <w:rFonts w:ascii="Arial" w:hAnsi="Arial" w:cs="Arial"/>
        </w:rPr>
        <w:t xml:space="preserve"> fundamentally </w:t>
      </w:r>
      <w:r>
        <w:rPr>
          <w:rFonts w:ascii="Arial" w:hAnsi="Arial" w:cs="Arial"/>
        </w:rPr>
        <w:t xml:space="preserve">focused on </w:t>
      </w:r>
      <w:r w:rsidR="00A56DB7">
        <w:rPr>
          <w:rFonts w:ascii="Arial" w:hAnsi="Arial" w:cs="Arial"/>
          <w:b/>
          <w:i/>
          <w:u w:val="single"/>
        </w:rPr>
        <w:t>the relation of self to approaching life</w:t>
      </w:r>
      <w:r w:rsidR="000A33F0">
        <w:rPr>
          <w:rFonts w:ascii="Arial" w:hAnsi="Arial" w:cs="Arial"/>
        </w:rPr>
        <w:t xml:space="preserve">. </w:t>
      </w:r>
    </w:p>
    <w:p w:rsidR="000A33F0" w:rsidRDefault="000A33F0" w:rsidP="00A56DB7">
      <w:pPr>
        <w:rPr>
          <w:rFonts w:ascii="Arial" w:hAnsi="Arial" w:cs="Arial"/>
        </w:rPr>
      </w:pPr>
    </w:p>
    <w:p w:rsidR="002171DB" w:rsidRDefault="00A56DB7" w:rsidP="00A56DB7">
      <w:pPr>
        <w:rPr>
          <w:rFonts w:ascii="Arial" w:hAnsi="Arial" w:cs="Arial"/>
        </w:rPr>
      </w:pPr>
      <w:r>
        <w:rPr>
          <w:rFonts w:ascii="Arial" w:hAnsi="Arial" w:cs="Arial"/>
        </w:rPr>
        <w:t>For that</w:t>
      </w:r>
      <w:r w:rsidR="00292A6E">
        <w:rPr>
          <w:rFonts w:ascii="Arial" w:hAnsi="Arial" w:cs="Arial"/>
        </w:rPr>
        <w:t xml:space="preserve"> to take place effectively, participants are guided to </w:t>
      </w:r>
      <w:r>
        <w:rPr>
          <w:rFonts w:ascii="Arial" w:hAnsi="Arial" w:cs="Arial"/>
        </w:rPr>
        <w:t xml:space="preserve">first </w:t>
      </w:r>
    </w:p>
    <w:p w:rsidR="002171DB" w:rsidRDefault="002171DB" w:rsidP="00A56DB7">
      <w:pPr>
        <w:rPr>
          <w:rFonts w:ascii="Arial" w:hAnsi="Arial" w:cs="Arial"/>
        </w:rPr>
      </w:pPr>
    </w:p>
    <w:p w:rsidR="000A33F0" w:rsidRPr="00C9737D" w:rsidRDefault="000A33F0" w:rsidP="000A33F0">
      <w:pPr>
        <w:rPr>
          <w:rFonts w:ascii="Arial Black" w:hAnsi="Arial Black" w:cs="Arial"/>
          <w:b/>
          <w:i/>
        </w:rPr>
      </w:pPr>
    </w:p>
    <w:p w:rsidR="000A33F0" w:rsidRPr="000A33F0" w:rsidRDefault="000A33F0" w:rsidP="000A33F0">
      <w:pPr>
        <w:numPr>
          <w:ilvl w:val="0"/>
          <w:numId w:val="2"/>
        </w:numPr>
        <w:rPr>
          <w:rFonts w:ascii="Arial" w:hAnsi="Arial" w:cs="Arial"/>
          <w:i/>
          <w:color w:val="FF6600"/>
        </w:rPr>
      </w:pPr>
      <w:r w:rsidRPr="000A33F0">
        <w:rPr>
          <w:rFonts w:ascii="Arial" w:hAnsi="Arial" w:cs="Arial"/>
          <w:i/>
          <w:color w:val="FF6600"/>
        </w:rPr>
        <w:t>The understanding of self towards coping and embracing life in positive ways</w:t>
      </w:r>
    </w:p>
    <w:p w:rsidR="000A33F0" w:rsidRPr="000A33F0" w:rsidRDefault="000A33F0" w:rsidP="000A33F0">
      <w:pPr>
        <w:ind w:left="360"/>
        <w:rPr>
          <w:rFonts w:ascii="Arial" w:hAnsi="Arial" w:cs="Arial"/>
          <w:i/>
          <w:color w:val="FF6600"/>
        </w:rPr>
      </w:pPr>
    </w:p>
    <w:p w:rsidR="000A33F0" w:rsidRPr="000A33F0" w:rsidRDefault="000A33F0" w:rsidP="000A33F0">
      <w:pPr>
        <w:numPr>
          <w:ilvl w:val="0"/>
          <w:numId w:val="2"/>
        </w:numPr>
        <w:rPr>
          <w:rFonts w:ascii="Arial" w:hAnsi="Arial" w:cs="Arial"/>
          <w:i/>
          <w:color w:val="FF6600"/>
        </w:rPr>
      </w:pPr>
      <w:r w:rsidRPr="000A33F0">
        <w:rPr>
          <w:rFonts w:ascii="Arial" w:hAnsi="Arial" w:cs="Arial"/>
          <w:i/>
          <w:color w:val="FF6600"/>
        </w:rPr>
        <w:t>Establishing specific values of adherence (personal mottos to live by)</w:t>
      </w:r>
    </w:p>
    <w:p w:rsidR="000A33F0" w:rsidRPr="000A33F0" w:rsidRDefault="000A33F0" w:rsidP="000A33F0">
      <w:pPr>
        <w:rPr>
          <w:rFonts w:ascii="Arial" w:hAnsi="Arial" w:cs="Arial"/>
          <w:i/>
          <w:color w:val="FF6600"/>
        </w:rPr>
      </w:pPr>
    </w:p>
    <w:p w:rsidR="000A33F0" w:rsidRPr="000A33F0" w:rsidRDefault="000A33F0" w:rsidP="000A33F0">
      <w:pPr>
        <w:numPr>
          <w:ilvl w:val="0"/>
          <w:numId w:val="2"/>
        </w:numPr>
        <w:rPr>
          <w:rFonts w:ascii="Arial" w:hAnsi="Arial" w:cs="Arial"/>
          <w:i/>
          <w:color w:val="FF6600"/>
        </w:rPr>
      </w:pPr>
      <w:r w:rsidRPr="000A33F0">
        <w:rPr>
          <w:rFonts w:ascii="Arial" w:hAnsi="Arial" w:cs="Arial"/>
          <w:i/>
          <w:color w:val="FF6600"/>
        </w:rPr>
        <w:t>Identifying ones’ personal SWOT analysis,</w:t>
      </w:r>
    </w:p>
    <w:p w:rsidR="000A33F0" w:rsidRPr="000A33F0" w:rsidRDefault="000A33F0" w:rsidP="000A33F0">
      <w:pPr>
        <w:rPr>
          <w:rFonts w:ascii="Arial" w:hAnsi="Arial" w:cs="Arial"/>
          <w:i/>
          <w:color w:val="FF6600"/>
        </w:rPr>
      </w:pPr>
    </w:p>
    <w:p w:rsidR="000A33F0" w:rsidRPr="000A33F0" w:rsidRDefault="000A33F0" w:rsidP="000A33F0">
      <w:pPr>
        <w:numPr>
          <w:ilvl w:val="0"/>
          <w:numId w:val="2"/>
        </w:numPr>
        <w:rPr>
          <w:rFonts w:ascii="Arial" w:hAnsi="Arial" w:cs="Arial"/>
          <w:i/>
          <w:color w:val="FF6600"/>
        </w:rPr>
      </w:pPr>
      <w:r w:rsidRPr="000A33F0">
        <w:rPr>
          <w:rFonts w:ascii="Arial" w:hAnsi="Arial" w:cs="Arial"/>
          <w:i/>
          <w:color w:val="FF6600"/>
        </w:rPr>
        <w:t>Developing and implementing personal action plans in every aspect</w:t>
      </w:r>
    </w:p>
    <w:p w:rsidR="00000328" w:rsidRPr="000A33F0" w:rsidRDefault="00000328" w:rsidP="00A56DB7">
      <w:pPr>
        <w:rPr>
          <w:rFonts w:ascii="Arial" w:hAnsi="Arial" w:cs="Arial"/>
        </w:rPr>
      </w:pPr>
    </w:p>
    <w:p w:rsidR="002171DB" w:rsidRPr="000A33F0" w:rsidRDefault="002171DB" w:rsidP="00016663">
      <w:pPr>
        <w:numPr>
          <w:ilvl w:val="0"/>
          <w:numId w:val="1"/>
        </w:numPr>
        <w:rPr>
          <w:rFonts w:ascii="Arial" w:hAnsi="Arial" w:cs="Arial"/>
          <w:i/>
          <w:color w:val="FF6600"/>
        </w:rPr>
      </w:pPr>
      <w:r w:rsidRPr="000A33F0">
        <w:rPr>
          <w:rFonts w:ascii="Arial" w:hAnsi="Arial" w:cs="Arial"/>
          <w:i/>
          <w:color w:val="FF6600"/>
        </w:rPr>
        <w:t>B</w:t>
      </w:r>
      <w:r w:rsidR="00A56DB7" w:rsidRPr="000A33F0">
        <w:rPr>
          <w:rFonts w:ascii="Arial" w:hAnsi="Arial" w:cs="Arial"/>
          <w:i/>
          <w:color w:val="FF6600"/>
        </w:rPr>
        <w:t>e aware</w:t>
      </w:r>
      <w:r w:rsidR="000A33F0">
        <w:rPr>
          <w:rFonts w:ascii="Arial" w:hAnsi="Arial" w:cs="Arial"/>
          <w:i/>
          <w:color w:val="FF6600"/>
        </w:rPr>
        <w:t xml:space="preserve"> of “Who am I? </w:t>
      </w:r>
      <w:r w:rsidR="000A33F0" w:rsidRPr="000A33F0">
        <w:rPr>
          <w:rFonts w:ascii="Arial" w:hAnsi="Arial" w:cs="Arial"/>
          <w:i/>
          <w:color w:val="FF6600"/>
        </w:rPr>
        <w:t>(positive and negative)</w:t>
      </w:r>
    </w:p>
    <w:p w:rsidR="00016663" w:rsidRPr="000A33F0" w:rsidRDefault="00016663" w:rsidP="00016663">
      <w:pPr>
        <w:ind w:left="360"/>
        <w:rPr>
          <w:rFonts w:ascii="Arial" w:hAnsi="Arial" w:cs="Arial"/>
          <w:i/>
          <w:color w:val="FF6600"/>
        </w:rPr>
      </w:pPr>
    </w:p>
    <w:p w:rsidR="002171DB" w:rsidRPr="000A33F0" w:rsidRDefault="002171DB" w:rsidP="00016663">
      <w:pPr>
        <w:numPr>
          <w:ilvl w:val="0"/>
          <w:numId w:val="1"/>
        </w:numPr>
        <w:rPr>
          <w:rFonts w:ascii="Arial" w:hAnsi="Arial" w:cs="Arial"/>
          <w:color w:val="FF6600"/>
        </w:rPr>
      </w:pPr>
      <w:r w:rsidRPr="000A33F0">
        <w:rPr>
          <w:rFonts w:ascii="Arial" w:hAnsi="Arial" w:cs="Arial"/>
          <w:i/>
          <w:color w:val="FF6600"/>
        </w:rPr>
        <w:t>T</w:t>
      </w:r>
      <w:r w:rsidR="00292A6E" w:rsidRPr="000A33F0">
        <w:rPr>
          <w:rFonts w:ascii="Arial" w:hAnsi="Arial" w:cs="Arial"/>
          <w:i/>
          <w:color w:val="FF6600"/>
        </w:rPr>
        <w:t xml:space="preserve">aking </w:t>
      </w:r>
      <w:r w:rsidRPr="000A33F0">
        <w:rPr>
          <w:rFonts w:ascii="Arial" w:hAnsi="Arial" w:cs="Arial"/>
          <w:i/>
          <w:color w:val="FF6600"/>
        </w:rPr>
        <w:t>the</w:t>
      </w:r>
      <w:r w:rsidR="00A56DB7" w:rsidRPr="000A33F0">
        <w:rPr>
          <w:rFonts w:ascii="Arial" w:hAnsi="Arial" w:cs="Arial"/>
          <w:i/>
          <w:color w:val="FF6600"/>
        </w:rPr>
        <w:t xml:space="preserve"> time to </w:t>
      </w:r>
      <w:r w:rsidR="00E63384">
        <w:rPr>
          <w:rFonts w:ascii="Arial" w:hAnsi="Arial" w:cs="Arial"/>
          <w:i/>
          <w:color w:val="FF6600"/>
        </w:rPr>
        <w:t xml:space="preserve">process and </w:t>
      </w:r>
      <w:r w:rsidR="00A56DB7" w:rsidRPr="000A33F0">
        <w:rPr>
          <w:rFonts w:ascii="Arial" w:hAnsi="Arial" w:cs="Arial"/>
          <w:i/>
          <w:color w:val="FF6600"/>
        </w:rPr>
        <w:t>understan</w:t>
      </w:r>
      <w:r w:rsidR="00292A6E" w:rsidRPr="000A33F0">
        <w:rPr>
          <w:rFonts w:ascii="Arial" w:hAnsi="Arial" w:cs="Arial"/>
          <w:i/>
          <w:color w:val="FF6600"/>
        </w:rPr>
        <w:t>d what is confronted</w:t>
      </w:r>
    </w:p>
    <w:p w:rsidR="00000328" w:rsidRPr="000A33F0" w:rsidRDefault="00000328" w:rsidP="00016663">
      <w:pPr>
        <w:rPr>
          <w:rFonts w:ascii="Arial" w:hAnsi="Arial" w:cs="Arial"/>
          <w:color w:val="FF6600"/>
        </w:rPr>
      </w:pPr>
    </w:p>
    <w:p w:rsidR="00016663" w:rsidRPr="000A33F0" w:rsidRDefault="002171DB" w:rsidP="00A56DB7">
      <w:pPr>
        <w:numPr>
          <w:ilvl w:val="0"/>
          <w:numId w:val="1"/>
        </w:numPr>
        <w:rPr>
          <w:rFonts w:ascii="Arial" w:hAnsi="Arial" w:cs="Arial"/>
          <w:color w:val="FF6600"/>
        </w:rPr>
      </w:pPr>
      <w:r w:rsidRPr="000A33F0">
        <w:rPr>
          <w:rFonts w:ascii="Arial" w:hAnsi="Arial" w:cs="Arial"/>
          <w:i/>
          <w:color w:val="FF6600"/>
        </w:rPr>
        <w:t>A</w:t>
      </w:r>
      <w:r w:rsidR="00A56DB7" w:rsidRPr="000A33F0">
        <w:rPr>
          <w:rFonts w:ascii="Arial" w:hAnsi="Arial" w:cs="Arial"/>
          <w:i/>
          <w:color w:val="FF6600"/>
        </w:rPr>
        <w:t>ccept</w:t>
      </w:r>
      <w:r w:rsidR="00292A6E" w:rsidRPr="000A33F0">
        <w:rPr>
          <w:rFonts w:ascii="Arial" w:hAnsi="Arial" w:cs="Arial"/>
          <w:i/>
          <w:color w:val="FF6600"/>
        </w:rPr>
        <w:t>ance</w:t>
      </w:r>
    </w:p>
    <w:p w:rsidR="00000328" w:rsidRPr="000A33F0" w:rsidRDefault="00000328" w:rsidP="00016663">
      <w:pPr>
        <w:ind w:left="360"/>
        <w:rPr>
          <w:rFonts w:ascii="Arial" w:hAnsi="Arial" w:cs="Arial"/>
          <w:color w:val="FF6600"/>
        </w:rPr>
      </w:pPr>
    </w:p>
    <w:p w:rsidR="00A56DB7" w:rsidRPr="00016663" w:rsidRDefault="00292A6E" w:rsidP="00A56DB7">
      <w:pPr>
        <w:numPr>
          <w:ilvl w:val="0"/>
          <w:numId w:val="1"/>
        </w:numPr>
        <w:rPr>
          <w:rFonts w:ascii="Arial" w:hAnsi="Arial" w:cs="Arial"/>
        </w:rPr>
      </w:pPr>
      <w:r w:rsidRPr="000A33F0">
        <w:rPr>
          <w:rFonts w:ascii="Arial" w:hAnsi="Arial" w:cs="Arial"/>
          <w:i/>
          <w:color w:val="FF6600"/>
        </w:rPr>
        <w:t>Choosing a direction</w:t>
      </w:r>
      <w:r w:rsidR="00A56DB7" w:rsidRPr="002171DB">
        <w:rPr>
          <w:rFonts w:ascii="Arial" w:hAnsi="Arial" w:cs="Arial"/>
          <w:b/>
          <w:i/>
          <w:color w:val="FF9900"/>
        </w:rPr>
        <w:t>.</w:t>
      </w:r>
    </w:p>
    <w:p w:rsidR="002171DB" w:rsidRDefault="002171D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00328" w:rsidRDefault="0000032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016663" w:rsidRDefault="0001666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171DB" w:rsidRDefault="002171D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The following </w:t>
      </w:r>
      <w:r w:rsidR="008A56F2">
        <w:rPr>
          <w:rFonts w:ascii="Arial" w:hAnsi="Arial"/>
        </w:rPr>
        <w:t xml:space="preserve">schedule presents </w:t>
      </w:r>
      <w:r>
        <w:rPr>
          <w:rFonts w:ascii="Arial" w:hAnsi="Arial"/>
        </w:rPr>
        <w:t xml:space="preserve">a summary of </w:t>
      </w:r>
      <w:r w:rsidRPr="00811B50">
        <w:rPr>
          <w:rFonts w:ascii="Bodoni MT Black" w:hAnsi="Bodoni MT Black" w:cs="Arial"/>
          <w:sz w:val="28"/>
          <w:szCs w:val="28"/>
        </w:rPr>
        <w:t>FY</w:t>
      </w:r>
      <w:r w:rsidR="00C12B7C">
        <w:rPr>
          <w:rFonts w:ascii="Bodoni MT Black" w:hAnsi="Bodoni MT Black" w:cs="Arial"/>
          <w:sz w:val="28"/>
          <w:szCs w:val="28"/>
        </w:rPr>
        <w:t>F</w:t>
      </w:r>
      <w:r>
        <w:rPr>
          <w:rFonts w:ascii="Arial" w:hAnsi="Arial"/>
        </w:rPr>
        <w:t xml:space="preserve"> Themes</w:t>
      </w:r>
      <w:r w:rsidR="008A56F2">
        <w:rPr>
          <w:rFonts w:ascii="Arial" w:hAnsi="Arial"/>
        </w:rPr>
        <w:t>. In addition, other ar</w:t>
      </w:r>
      <w:r w:rsidR="00E63384">
        <w:rPr>
          <w:rFonts w:ascii="Arial" w:hAnsi="Arial"/>
        </w:rPr>
        <w:t>eas are presented as per client’s</w:t>
      </w:r>
      <w:r w:rsidR="001A399C">
        <w:rPr>
          <w:rFonts w:ascii="Arial" w:hAnsi="Arial"/>
        </w:rPr>
        <w:t xml:space="preserve"> needs and </w:t>
      </w:r>
      <w:r w:rsidR="008A56F2">
        <w:rPr>
          <w:rFonts w:ascii="Arial" w:hAnsi="Arial"/>
        </w:rPr>
        <w:t>request</w:t>
      </w:r>
      <w:r w:rsidR="001A399C">
        <w:rPr>
          <w:rFonts w:ascii="Arial" w:hAnsi="Arial"/>
        </w:rPr>
        <w:t>s</w:t>
      </w:r>
      <w:r>
        <w:rPr>
          <w:rFonts w:ascii="Arial" w:hAnsi="Arial"/>
        </w:rPr>
        <w:t xml:space="preserve">:- </w:t>
      </w:r>
    </w:p>
    <w:p w:rsidR="002171DB" w:rsidRPr="00E63384" w:rsidRDefault="002171DB" w:rsidP="002171DB">
      <w:pPr>
        <w:pStyle w:val="Heading6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00"/>
        <w:jc w:val="center"/>
        <w:rPr>
          <w:rFonts w:ascii="Bodoni MT Black" w:hAnsi="Bodoni MT Black"/>
          <w:sz w:val="24"/>
          <w:szCs w:val="24"/>
        </w:rPr>
      </w:pPr>
      <w:r w:rsidRPr="00E63384">
        <w:rPr>
          <w:rFonts w:ascii="Bodoni MT Black" w:hAnsi="Bodoni MT Black"/>
          <w:sz w:val="24"/>
          <w:szCs w:val="24"/>
        </w:rPr>
        <w:t>FIND YOURSELF THEMES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BECOMING AND </w:t>
            </w:r>
            <w:r w:rsidRPr="007E329D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KEEPING</w:t>
            </w: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MOTIVATED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6F7F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EFFECTIVE NETWORKING –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A CREATIVE FUNDAMENTAL GUIDE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3AB0" w:rsidRDefault="00783AB0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WHY AM I AFRAID???!!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THE JAWS OR GUMS OF FEAR – GAINING CONFIDENCE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6F7F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ORGANISATIONAL ETHICS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AND EXPECTED BEHAVIOUR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CREATIVE PROBLEM-SOLVING PRACTICES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BUILDING COMMUNITIES - BANISHING SOCIAL CRUELTY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6F7F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MANAGING THE IMPACT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OF DISAPPOINTMENTS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THE JUGGLING ACT –</w:t>
            </w:r>
          </w:p>
          <w:p w:rsidR="00B90C83" w:rsidRPr="007E329D" w:rsidRDefault="00B90C83" w:rsidP="00A16F7F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WORK / LIFE BALANCE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ADULT  LITERACY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LOSING A LOVED ONE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1343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PULL YOUR OWN RABBIT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OUT OF THE HAT !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(PREPARING AND EXECUTING YOUR GOALS)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SPEND? SAVE? INVEST? WHEN?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INSIGHTFUL APPROACHES TO FINANCIAL MANAGEMENT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1343" w:rsidRDefault="00A16F7F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 APPROACHES </w:t>
            </w:r>
            <w:r w:rsidR="004D1343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</w:p>
          <w:p w:rsidR="00A16F7F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PREPARATION TO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WORLD OF WORK 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HEAL YOUR LIFE –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PRACTICAL TECHNIQUES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NOW GO GET THAT JOB!! – SUPPORTIVE INTERVIEW APPROACHES (incl. Mock interviews)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THINK YOU CAN? KNOW YOU CAN!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(POSITIVE THINKING STRATEGIES)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1343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HEALTHY LIFESTYLES  -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ADJUSTING YOUR CHOICES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7B2F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HOW TO?</w:t>
            </w:r>
            <w:r w:rsidR="00257B2F"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??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GUIDE TO EFFECIVE DECISION MAKING AND CONSEQUENCES</w:t>
            </w:r>
          </w:p>
        </w:tc>
      </w:tr>
      <w:tr w:rsidR="00B90C83" w:rsidRPr="007E329D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SEXUAL BEHAVIOURAL CHOICES – THE END RESULT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BOULDERS VS PEBBLES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(DEALING WITH STRESS)</w:t>
            </w:r>
          </w:p>
        </w:tc>
      </w:tr>
    </w:tbl>
    <w:p w:rsidR="00000328" w:rsidRDefault="00000328"/>
    <w:p w:rsidR="007E329D" w:rsidRDefault="007E329D"/>
    <w:p w:rsidR="007E329D" w:rsidRDefault="007E329D"/>
    <w:p w:rsidR="00000328" w:rsidRPr="00E63384" w:rsidRDefault="00000328" w:rsidP="00E63384">
      <w:pPr>
        <w:pStyle w:val="Heading6"/>
        <w:pBdr>
          <w:top w:val="single" w:sz="18" w:space="1" w:color="auto" w:shadow="1"/>
          <w:left w:val="single" w:sz="18" w:space="4" w:color="auto" w:shadow="1"/>
          <w:bottom w:val="single" w:sz="18" w:space="2" w:color="auto" w:shadow="1"/>
          <w:right w:val="single" w:sz="18" w:space="4" w:color="auto" w:shadow="1"/>
        </w:pBdr>
        <w:shd w:val="clear" w:color="auto" w:fill="FF9900"/>
        <w:jc w:val="center"/>
        <w:rPr>
          <w:rFonts w:ascii="Bodoni MT Black" w:hAnsi="Bodoni MT Black"/>
          <w:sz w:val="24"/>
          <w:szCs w:val="24"/>
        </w:rPr>
      </w:pPr>
      <w:r w:rsidRPr="00E63384">
        <w:rPr>
          <w:rFonts w:ascii="Bodoni MT Black" w:hAnsi="Bodoni MT Black"/>
          <w:sz w:val="24"/>
          <w:szCs w:val="24"/>
        </w:rPr>
        <w:t>FIND YOURSELF THEMES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pStyle w:val="Heading2"/>
              <w:jc w:val="center"/>
              <w:rPr>
                <w:sz w:val="22"/>
                <w:szCs w:val="22"/>
              </w:rPr>
            </w:pPr>
            <w:r w:rsidRPr="007E329D">
              <w:rPr>
                <w:sz w:val="22"/>
                <w:szCs w:val="22"/>
              </w:rPr>
              <w:t>EXERCISING YOUR FAITH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6F7F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“I’M TALKING BUT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THEY’RE NOT LISTENING”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UNDERSTANDING THE IMPORTANCE OF EFFECTIVE COMMUNICATION</w:t>
            </w: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E412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SELF AWARENESS AND ACCEPTANCE – KEYS TO BEING THE BEST YOU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1343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CREATIVE JOURNALING –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ACHIEVING GROWTH –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ONE WORD AT A TIME</w:t>
            </w: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24 HOURS – MANAGE YOUR TIME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CLEAR CUT APPROACHES TO EMBRACING CHANGE -</w:t>
            </w: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329D" w:rsidRPr="007E329D" w:rsidRDefault="007E329D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WHO IS GOING TO SIT NEXT TO YOU?</w:t>
            </w:r>
          </w:p>
          <w:p w:rsidR="00B90C83" w:rsidRPr="007E329D" w:rsidRDefault="007E329D" w:rsidP="007E329D">
            <w:pPr>
              <w:tabs>
                <w:tab w:val="center" w:pos="2106"/>
                <w:tab w:val="right" w:pos="42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90C83"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HYGIENE TIPS</w:t>
            </w: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FAMILY RELATIONSHIPS – FUNCTIONING AS A UNIT</w:t>
            </w: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7B2F" w:rsidRPr="007E329D" w:rsidRDefault="00257B2F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DECIDING YOUR CAREER PATH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THE FOLLOW THROUGH PROCESS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sz w:val="22"/>
                <w:szCs w:val="22"/>
              </w:rPr>
              <w:t xml:space="preserve">BUILDING and </w:t>
            </w:r>
            <w:r w:rsidRPr="007E329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MAINTAINING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sz w:val="22"/>
                <w:szCs w:val="22"/>
              </w:rPr>
              <w:t>YOUR SELF ESTEEM</w:t>
            </w:r>
          </w:p>
          <w:p w:rsidR="00B90C83" w:rsidRPr="007E329D" w:rsidRDefault="00B90C83" w:rsidP="00A16F7F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MANAGING ANGER/CONFLICTS WITH DIFFICULT PERSONALITIES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257B2F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FINDING AND EMBRACING</w:t>
            </w:r>
          </w:p>
          <w:p w:rsidR="00257B2F" w:rsidRPr="007E329D" w:rsidRDefault="00257B2F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‘THE HIDDEN YOU’</w:t>
            </w: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pStyle w:val="Heading2"/>
              <w:jc w:val="center"/>
              <w:rPr>
                <w:sz w:val="22"/>
                <w:szCs w:val="22"/>
              </w:rPr>
            </w:pPr>
          </w:p>
          <w:p w:rsidR="00A16F7F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CREATIVELY MANAGING 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CRISIS AND CHANGE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pStyle w:val="Heading2"/>
              <w:jc w:val="center"/>
              <w:rPr>
                <w:bCs w:val="0"/>
                <w:sz w:val="22"/>
                <w:szCs w:val="22"/>
              </w:rPr>
            </w:pPr>
            <w:r w:rsidRPr="007E329D">
              <w:rPr>
                <w:sz w:val="22"/>
                <w:szCs w:val="22"/>
              </w:rPr>
              <w:t>LETTING GO</w:t>
            </w:r>
            <w:r w:rsidRPr="007E329D">
              <w:rPr>
                <w:bCs w:val="0"/>
                <w:sz w:val="22"/>
                <w:szCs w:val="22"/>
              </w:rPr>
              <w:t xml:space="preserve"> </w:t>
            </w:r>
            <w:r w:rsidR="00257B2F" w:rsidRPr="007E329D">
              <w:rPr>
                <w:bCs w:val="0"/>
                <w:sz w:val="22"/>
                <w:szCs w:val="22"/>
              </w:rPr>
              <w:t>&amp; MOVING ON</w:t>
            </w:r>
          </w:p>
          <w:p w:rsidR="00B90C83" w:rsidRPr="007E329D" w:rsidRDefault="00B90C83" w:rsidP="00A16F7F">
            <w:pPr>
              <w:pStyle w:val="Heading2"/>
              <w:jc w:val="center"/>
              <w:rPr>
                <w:sz w:val="22"/>
                <w:szCs w:val="22"/>
              </w:rPr>
            </w:pP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6F7F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RELATIONSHIPS…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ITS VALUES, ITS LESSONS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HANDLING THE TRUTH</w:t>
            </w: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328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INTERNAL AND EXTERNAL CUSTOMER SERVICE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AT YOUR BEST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TRUST FACTORS</w:t>
            </w:r>
          </w:p>
        </w:tc>
      </w:tr>
      <w:tr w:rsidR="00B90C83">
        <w:tc>
          <w:tcPr>
            <w:tcW w:w="4428" w:type="dxa"/>
          </w:tcPr>
          <w:p w:rsidR="00000328" w:rsidRPr="007E329D" w:rsidRDefault="00000328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D1343" w:rsidRDefault="00000328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ADDICTION – </w:t>
            </w:r>
          </w:p>
          <w:p w:rsidR="00B90C83" w:rsidRPr="007E329D" w:rsidRDefault="00000328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THE BROAD PERSPECTIVE</w:t>
            </w: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000328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THE TEAM FACTORS</w:t>
            </w:r>
          </w:p>
        </w:tc>
      </w:tr>
      <w:tr w:rsidR="00B90C83">
        <w:tc>
          <w:tcPr>
            <w:tcW w:w="4428" w:type="dxa"/>
          </w:tcPr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B90C83" w:rsidP="00A16F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POSTIVE WORK ATTITUDES</w:t>
            </w:r>
          </w:p>
        </w:tc>
        <w:tc>
          <w:tcPr>
            <w:tcW w:w="4428" w:type="dxa"/>
          </w:tcPr>
          <w:p w:rsidR="00B90C83" w:rsidRPr="007E329D" w:rsidRDefault="00B90C83" w:rsidP="00A16F7F">
            <w:pPr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90C83" w:rsidRPr="007E329D" w:rsidRDefault="00000328" w:rsidP="00A16F7F">
            <w:pPr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29D">
              <w:rPr>
                <w:rFonts w:ascii="Arial" w:hAnsi="Arial" w:cs="Arial"/>
                <w:b/>
                <w:bCs/>
                <w:sz w:val="22"/>
                <w:szCs w:val="22"/>
              </w:rPr>
              <w:t>PERSONAL SPIRITUALITY</w:t>
            </w:r>
          </w:p>
        </w:tc>
      </w:tr>
    </w:tbl>
    <w:p w:rsidR="00000328" w:rsidRDefault="00000328"/>
    <w:p w:rsidR="000A33F0" w:rsidRDefault="000A33F0"/>
    <w:p w:rsidR="000A33F0" w:rsidRDefault="000A33F0"/>
    <w:p w:rsidR="00000328" w:rsidRDefault="00000328" w:rsidP="00000328">
      <w:pPr>
        <w:rPr>
          <w:rFonts w:ascii="Arial" w:hAnsi="Arial" w:cs="Arial"/>
        </w:rPr>
      </w:pPr>
      <w:r>
        <w:rPr>
          <w:rFonts w:ascii="Arial" w:hAnsi="Arial" w:cs="Arial"/>
        </w:rPr>
        <w:t>We have also included an example of our objectives for your review.</w:t>
      </w:r>
    </w:p>
    <w:p w:rsidR="00000328" w:rsidRDefault="00000328" w:rsidP="000003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5777"/>
      </w:tblGrid>
      <w:tr w:rsidR="00B90C83">
        <w:trPr>
          <w:cantSplit/>
        </w:trPr>
        <w:tc>
          <w:tcPr>
            <w:tcW w:w="8748" w:type="dxa"/>
            <w:gridSpan w:val="2"/>
            <w:shd w:val="clear" w:color="auto" w:fill="000000"/>
          </w:tcPr>
          <w:p w:rsidR="00B90C83" w:rsidRDefault="00B90C83">
            <w:pPr>
              <w:pStyle w:val="Heading1"/>
            </w:pPr>
          </w:p>
        </w:tc>
      </w:tr>
      <w:tr w:rsidR="00B90C83">
        <w:trPr>
          <w:cantSplit/>
        </w:trPr>
        <w:tc>
          <w:tcPr>
            <w:tcW w:w="8748" w:type="dxa"/>
            <w:gridSpan w:val="2"/>
            <w:shd w:val="clear" w:color="auto" w:fill="FF6600"/>
          </w:tcPr>
          <w:p w:rsidR="00B90C83" w:rsidRDefault="00B90C83">
            <w:pPr>
              <w:rPr>
                <w:rFonts w:ascii="Arial" w:hAnsi="Arial" w:cs="Arial"/>
                <w:b/>
                <w:bCs/>
                <w:color w:val="FF6600"/>
              </w:rPr>
            </w:pPr>
          </w:p>
        </w:tc>
      </w:tr>
      <w:tr w:rsidR="00A56DB7">
        <w:trPr>
          <w:cantSplit/>
        </w:trPr>
        <w:tc>
          <w:tcPr>
            <w:tcW w:w="2971" w:type="dxa"/>
          </w:tcPr>
          <w:p w:rsidR="00A56DB7" w:rsidRDefault="00A56DB7" w:rsidP="00A56DB7">
            <w:pPr>
              <w:rPr>
                <w:rFonts w:ascii="Arial Black" w:hAnsi="Arial Black" w:cs="Arial"/>
                <w:b/>
                <w:color w:val="FF66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FF6600"/>
                <w:sz w:val="28"/>
                <w:szCs w:val="32"/>
              </w:rPr>
              <w:t>MODULE</w:t>
            </w:r>
          </w:p>
        </w:tc>
        <w:tc>
          <w:tcPr>
            <w:tcW w:w="5777" w:type="dxa"/>
          </w:tcPr>
          <w:p w:rsidR="00A56DB7" w:rsidRDefault="00A56DB7" w:rsidP="00A56DB7">
            <w:pPr>
              <w:rPr>
                <w:rFonts w:ascii="Arial Black" w:hAnsi="Arial Black" w:cs="Arial"/>
                <w:b/>
                <w:color w:val="FF66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FF6600"/>
                <w:sz w:val="28"/>
                <w:szCs w:val="32"/>
              </w:rPr>
              <w:t>SPECIFIC OBJECTIVES</w:t>
            </w:r>
          </w:p>
        </w:tc>
      </w:tr>
      <w:tr w:rsidR="00A56DB7">
        <w:trPr>
          <w:cantSplit/>
        </w:trPr>
        <w:tc>
          <w:tcPr>
            <w:tcW w:w="2971" w:type="dxa"/>
          </w:tcPr>
          <w:p w:rsidR="00A56DB7" w:rsidRDefault="00A56DB7" w:rsidP="00A56DB7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FINDING AND KEEPING YOUR MOTIVATION</w:t>
            </w:r>
          </w:p>
        </w:tc>
        <w:tc>
          <w:tcPr>
            <w:tcW w:w="5777" w:type="dxa"/>
          </w:tcPr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Identify your interests versus your passions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Discover your strengths/weaknesses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Recognising the turning points.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Application of strategies to lessen limitations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Strategies for overcoming challenges within the educational environment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Methods of motivational approaches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</w:p>
        </w:tc>
      </w:tr>
      <w:tr w:rsidR="00A56DB7">
        <w:trPr>
          <w:cantSplit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7" w:rsidRDefault="00A56DB7" w:rsidP="00A56DB7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SELF AWARENESS AND ACCEPTANCE- KEYS TO BEING THE BEST YOU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7" w:rsidRP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 w:rsidRPr="00A56DB7">
              <w:rPr>
                <w:rFonts w:ascii="Arial" w:hAnsi="Arial" w:cs="Arial"/>
                <w:bCs/>
                <w:i/>
                <w:iCs/>
                <w:szCs w:val="32"/>
              </w:rPr>
              <w:t xml:space="preserve">Steps to identifying your current behaviour </w:t>
            </w:r>
          </w:p>
          <w:p w:rsidR="00A56DB7" w:rsidRP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 w:rsidRPr="00A56DB7">
              <w:rPr>
                <w:rFonts w:ascii="Arial" w:hAnsi="Arial" w:cs="Arial"/>
                <w:bCs/>
                <w:i/>
                <w:iCs/>
                <w:szCs w:val="32"/>
              </w:rPr>
              <w:t xml:space="preserve">  and lifestyle – negatives and positives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What is normal?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Forming your identity-eliminating the labels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 xml:space="preserve">Acceptance or change – how to become  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 xml:space="preserve">  honest with yourself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 xml:space="preserve">Recognising uniqueness – comparing yourself  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 xml:space="preserve">  to yourself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Eliminating boundaries</w:t>
            </w:r>
            <w:r w:rsidR="00D525F9">
              <w:rPr>
                <w:rFonts w:ascii="Arial" w:hAnsi="Arial" w:cs="Arial"/>
                <w:bCs/>
                <w:i/>
                <w:iCs/>
                <w:szCs w:val="32"/>
              </w:rPr>
              <w:t xml:space="preserve"> – How God sees you?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Managing and facing personal fears</w:t>
            </w:r>
          </w:p>
          <w:p w:rsidR="00A56DB7" w:rsidRDefault="00C12B7C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  <w:r>
              <w:rPr>
                <w:rFonts w:ascii="Arial" w:hAnsi="Arial" w:cs="Arial"/>
                <w:bCs/>
                <w:i/>
                <w:iCs/>
                <w:szCs w:val="32"/>
              </w:rPr>
              <w:t>Reaching YOUR best.</w:t>
            </w:r>
          </w:p>
          <w:p w:rsidR="00A56DB7" w:rsidRDefault="00A56DB7" w:rsidP="00A56DB7">
            <w:pPr>
              <w:rPr>
                <w:rFonts w:ascii="Arial" w:hAnsi="Arial" w:cs="Arial"/>
                <w:bCs/>
                <w:i/>
                <w:iCs/>
                <w:szCs w:val="32"/>
              </w:rPr>
            </w:pPr>
          </w:p>
        </w:tc>
      </w:tr>
    </w:tbl>
    <w:p w:rsidR="00B90C83" w:rsidRDefault="00B90C83">
      <w:pPr>
        <w:rPr>
          <w:rFonts w:ascii="Arial" w:hAnsi="Arial" w:cs="Arial"/>
        </w:rPr>
      </w:pPr>
    </w:p>
    <w:p w:rsidR="00A16F7F" w:rsidRDefault="00A16F7F" w:rsidP="00A16F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Thank you for your time and consideration. Do enjoy the rest of the day.</w:t>
      </w:r>
    </w:p>
    <w:p w:rsidR="00A16F7F" w:rsidRDefault="00A16F7F" w:rsidP="00A16F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May God continue to bless you and yours.</w:t>
      </w:r>
    </w:p>
    <w:p w:rsidR="00A16F7F" w:rsidRDefault="00A16F7F" w:rsidP="00A16F7F">
      <w:pPr>
        <w:pStyle w:val="BodyText"/>
        <w:rPr>
          <w:rFonts w:ascii="Arial" w:hAnsi="Arial" w:cs="Arial"/>
        </w:rPr>
      </w:pPr>
    </w:p>
    <w:p w:rsidR="00A16F7F" w:rsidRDefault="00A16F7F" w:rsidP="00A16F7F">
      <w:pPr>
        <w:pStyle w:val="BodyText"/>
        <w:rPr>
          <w:rFonts w:ascii="Arial" w:hAnsi="Arial" w:cs="Arial"/>
        </w:rPr>
      </w:pPr>
    </w:p>
    <w:p w:rsidR="00A16F7F" w:rsidRDefault="00E63384" w:rsidP="00A16F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Respectfully, </w:t>
      </w:r>
    </w:p>
    <w:p w:rsidR="00A16F7F" w:rsidRDefault="00A16F7F" w:rsidP="00A16F7F">
      <w:pPr>
        <w:pStyle w:val="BodyText"/>
        <w:rPr>
          <w:rFonts w:ascii="Arial" w:hAnsi="Arial" w:cs="Arial"/>
        </w:rPr>
      </w:pPr>
    </w:p>
    <w:p w:rsidR="00A16F7F" w:rsidRDefault="00A16F7F" w:rsidP="00A16F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16F7F" w:rsidRDefault="00A16F7F" w:rsidP="00A16F7F">
      <w:pPr>
        <w:pStyle w:val="BodyText"/>
        <w:rPr>
          <w:rFonts w:ascii="Arial" w:hAnsi="Arial" w:cs="Arial"/>
        </w:rPr>
      </w:pPr>
    </w:p>
    <w:p w:rsidR="00A16F7F" w:rsidRPr="0014643F" w:rsidRDefault="00A16F7F" w:rsidP="00A16F7F">
      <w:pPr>
        <w:pStyle w:val="BodyText"/>
        <w:rPr>
          <w:rFonts w:ascii="Bradley Hand ITC" w:hAnsi="Bradley Hand ITC" w:cs="Arial"/>
          <w:b/>
          <w:i/>
          <w:sz w:val="32"/>
          <w:szCs w:val="32"/>
        </w:rPr>
      </w:pPr>
      <w:r w:rsidRPr="0014643F">
        <w:rPr>
          <w:rFonts w:ascii="Bradley Hand ITC" w:hAnsi="Bradley Hand ITC" w:cs="Arial"/>
          <w:b/>
          <w:i/>
          <w:sz w:val="32"/>
          <w:szCs w:val="32"/>
        </w:rPr>
        <w:t>Debra Atwell</w:t>
      </w:r>
    </w:p>
    <w:p w:rsidR="00A16F7F" w:rsidRPr="0014643F" w:rsidRDefault="004D1343" w:rsidP="00A16F7F">
      <w:pPr>
        <w:pStyle w:val="BodyText"/>
        <w:rPr>
          <w:rFonts w:ascii="Bradley Hand ITC" w:hAnsi="Bradley Hand ITC" w:cs="Arial"/>
          <w:b/>
          <w:i/>
          <w:sz w:val="32"/>
          <w:szCs w:val="32"/>
        </w:rPr>
      </w:pPr>
      <w:r>
        <w:rPr>
          <w:rFonts w:ascii="Bradley Hand ITC" w:hAnsi="Bradley Hand ITC" w:cs="Arial"/>
          <w:b/>
          <w:i/>
          <w:sz w:val="32"/>
          <w:szCs w:val="32"/>
        </w:rPr>
        <w:t>Founder &amp; CEO</w:t>
      </w:r>
    </w:p>
    <w:p w:rsidR="00A16F7F" w:rsidRPr="0014643F" w:rsidRDefault="0014643F" w:rsidP="00A16F7F">
      <w:pPr>
        <w:pStyle w:val="BodyText"/>
        <w:rPr>
          <w:rFonts w:ascii="Bodoni MT Black" w:hAnsi="Bodoni MT Black" w:cs="Arial"/>
          <w:b/>
          <w:i/>
          <w:color w:val="FF6600"/>
        </w:rPr>
      </w:pPr>
      <w:r w:rsidRPr="0014643F">
        <w:rPr>
          <w:rFonts w:ascii="Bodoni MT Black" w:hAnsi="Bodoni MT Black" w:cs="Arial"/>
          <w:b/>
          <w:i/>
          <w:color w:val="FF6600"/>
        </w:rPr>
        <w:t>FIND YOURSELF ORGANISATION</w:t>
      </w:r>
    </w:p>
    <w:p w:rsidR="00A16F7F" w:rsidRDefault="00A16F7F">
      <w:pPr>
        <w:rPr>
          <w:rFonts w:ascii="Arial" w:hAnsi="Arial" w:cs="Arial"/>
        </w:rPr>
      </w:pPr>
    </w:p>
    <w:sectPr w:rsidR="00A16F7F" w:rsidSect="00F07A6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5F" w:rsidRDefault="00F8135F">
      <w:r>
        <w:separator/>
      </w:r>
    </w:p>
  </w:endnote>
  <w:endnote w:type="continuationSeparator" w:id="0">
    <w:p w:rsidR="00F8135F" w:rsidRDefault="00F8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B0" w:rsidRPr="00B25713" w:rsidRDefault="00783AB0" w:rsidP="00CC4AAB">
    <w:pPr>
      <w:pStyle w:val="Footer"/>
      <w:jc w:val="right"/>
      <w:rPr>
        <w:rFonts w:ascii="Bradley Hand ITC" w:hAnsi="Bradley Hand ITC"/>
        <w:b/>
        <w:color w:val="993300"/>
      </w:rPr>
    </w:pPr>
    <w:r w:rsidRPr="00B25713">
      <w:rPr>
        <w:rFonts w:ascii="Bradley Hand ITC" w:hAnsi="Bradley Hand ITC"/>
        <w:b/>
        <w:color w:val="993300"/>
      </w:rPr>
      <w:t>DEBRA ATWELL</w:t>
    </w:r>
  </w:p>
  <w:p w:rsidR="00783AB0" w:rsidRPr="00B25713" w:rsidRDefault="00783AB0" w:rsidP="00CC4AAB">
    <w:pPr>
      <w:pStyle w:val="Footer"/>
      <w:jc w:val="right"/>
      <w:rPr>
        <w:rFonts w:ascii="Bradley Hand ITC" w:hAnsi="Bradley Hand ITC"/>
        <w:b/>
        <w:color w:val="993300"/>
      </w:rPr>
    </w:pPr>
    <w:r w:rsidRPr="00B25713">
      <w:rPr>
        <w:rFonts w:ascii="Bradley Hand ITC" w:hAnsi="Bradley Hand ITC"/>
        <w:b/>
        <w:color w:val="993300"/>
      </w:rPr>
      <w:t xml:space="preserve">Founder &amp; </w:t>
    </w:r>
    <w:r w:rsidR="00E63384">
      <w:rPr>
        <w:rFonts w:ascii="Bradley Hand ITC" w:hAnsi="Bradley Hand ITC"/>
        <w:b/>
        <w:color w:val="993300"/>
      </w:rPr>
      <w:t>CEO</w:t>
    </w:r>
  </w:p>
  <w:p w:rsidR="00783AB0" w:rsidRPr="00B25713" w:rsidRDefault="00783AB0" w:rsidP="00CC4AAB">
    <w:pPr>
      <w:pStyle w:val="Footer"/>
      <w:jc w:val="right"/>
      <w:rPr>
        <w:rFonts w:ascii="Bradley Hand ITC" w:hAnsi="Bradley Hand ITC"/>
        <w:b/>
        <w:color w:val="993300"/>
      </w:rPr>
    </w:pPr>
    <w:r w:rsidRPr="00B25713">
      <w:rPr>
        <w:rFonts w:ascii="Bradley Hand ITC" w:hAnsi="Bradley Hand ITC"/>
        <w:b/>
        <w:color w:val="993300"/>
      </w:rPr>
      <w:t xml:space="preserve">Telephone </w:t>
    </w:r>
    <w:r>
      <w:rPr>
        <w:rFonts w:ascii="Bradley Hand ITC" w:hAnsi="Bradley Hand ITC"/>
        <w:b/>
        <w:color w:val="993300"/>
      </w:rPr>
      <w:t xml:space="preserve">- </w:t>
    </w:r>
    <w:r w:rsidRPr="00B25713">
      <w:rPr>
        <w:rFonts w:ascii="Bradley Hand ITC" w:hAnsi="Bradley Hand ITC"/>
        <w:b/>
        <w:color w:val="993300"/>
      </w:rPr>
      <w:t>868-770-4929</w:t>
    </w:r>
  </w:p>
  <w:p w:rsidR="00783AB0" w:rsidRDefault="00783AB0" w:rsidP="00CC4AAB">
    <w:pPr>
      <w:pStyle w:val="Footer"/>
      <w:jc w:val="right"/>
    </w:pPr>
    <w:r w:rsidRPr="00B25713">
      <w:rPr>
        <w:rFonts w:ascii="Bradley Hand ITC" w:hAnsi="Bradley Hand ITC"/>
        <w:b/>
        <w:color w:val="993300"/>
      </w:rPr>
      <w:t xml:space="preserve">Email </w:t>
    </w:r>
    <w:r>
      <w:rPr>
        <w:rFonts w:ascii="Bradley Hand ITC" w:hAnsi="Bradley Hand ITC"/>
        <w:b/>
        <w:color w:val="993300"/>
      </w:rPr>
      <w:t xml:space="preserve"> -</w:t>
    </w:r>
    <w:r w:rsidRPr="00B25713">
      <w:rPr>
        <w:rFonts w:ascii="Bradley Hand ITC" w:hAnsi="Bradley Hand ITC"/>
        <w:b/>
        <w:color w:val="993300"/>
      </w:rPr>
      <w:t xml:space="preserve">  </w:t>
    </w:r>
    <w:r>
      <w:rPr>
        <w:rFonts w:ascii="Bradley Hand ITC" w:hAnsi="Bradley Hand ITC"/>
        <w:b/>
        <w:color w:val="993300"/>
      </w:rPr>
      <w:t>fy.fi</w:t>
    </w:r>
    <w:r w:rsidRPr="00B25713">
      <w:rPr>
        <w:rFonts w:ascii="Bradley Hand ITC" w:hAnsi="Bradley Hand ITC"/>
        <w:b/>
        <w:color w:val="993300"/>
      </w:rPr>
      <w:t>ndyourself@gmail.com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5F" w:rsidRDefault="00F8135F">
      <w:r>
        <w:separator/>
      </w:r>
    </w:p>
  </w:footnote>
  <w:footnote w:type="continuationSeparator" w:id="0">
    <w:p w:rsidR="00F8135F" w:rsidRDefault="00F8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B0" w:rsidRDefault="00783AB0" w:rsidP="00CC4AAB">
    <w:pPr>
      <w:pStyle w:val="Header"/>
      <w:rPr>
        <w:rFonts w:ascii="Arial Black" w:hAnsi="Arial Black"/>
        <w:b/>
        <w:bCs/>
      </w:rPr>
    </w:pPr>
    <w:r>
      <w:object w:dxaOrig="9599" w:dyaOrig="71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67.5pt" o:ole="">
          <v:imagedata r:id="rId1" o:title=""/>
        </v:shape>
        <o:OLEObject Type="Embed" ProgID="MSPhotoEd.3" ShapeID="_x0000_i1025" DrawAspect="Content" ObjectID="_14224369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65F"/>
    <w:multiLevelType w:val="hybridMultilevel"/>
    <w:tmpl w:val="516AD07E"/>
    <w:lvl w:ilvl="0" w:tplc="47641412">
      <w:start w:val="24"/>
      <w:numFmt w:val="bullet"/>
      <w:lvlText w:val=""/>
      <w:lvlJc w:val="left"/>
      <w:pPr>
        <w:tabs>
          <w:tab w:val="num" w:pos="1080"/>
        </w:tabs>
        <w:ind w:left="1080" w:hanging="720"/>
      </w:pPr>
      <w:rPr>
        <w:rFonts w:ascii="Wingdings 3" w:eastAsia="Times New Roman" w:hAnsi="Wingdings 3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76F5F"/>
    <w:multiLevelType w:val="hybridMultilevel"/>
    <w:tmpl w:val="720484F0"/>
    <w:lvl w:ilvl="0" w:tplc="9032468E">
      <w:start w:val="5"/>
      <w:numFmt w:val="bullet"/>
      <w:lvlText w:val=""/>
      <w:lvlJc w:val="left"/>
      <w:pPr>
        <w:tabs>
          <w:tab w:val="num" w:pos="1080"/>
        </w:tabs>
        <w:ind w:left="1080" w:hanging="720"/>
      </w:pPr>
      <w:rPr>
        <w:rFonts w:ascii="Wingdings 3" w:eastAsia="Times New Roman" w:hAnsi="Wingdings 3" w:cs="Arial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3"/>
    <w:rsid w:val="00000328"/>
    <w:rsid w:val="00016663"/>
    <w:rsid w:val="000A33F0"/>
    <w:rsid w:val="000B3483"/>
    <w:rsid w:val="00134523"/>
    <w:rsid w:val="0014643F"/>
    <w:rsid w:val="001A399C"/>
    <w:rsid w:val="001B5E7B"/>
    <w:rsid w:val="002171DB"/>
    <w:rsid w:val="00254442"/>
    <w:rsid w:val="00257B2F"/>
    <w:rsid w:val="00292A6E"/>
    <w:rsid w:val="002B7916"/>
    <w:rsid w:val="002C3F09"/>
    <w:rsid w:val="004405DC"/>
    <w:rsid w:val="004D1343"/>
    <w:rsid w:val="006431C8"/>
    <w:rsid w:val="00773EDF"/>
    <w:rsid w:val="00783AB0"/>
    <w:rsid w:val="007E329D"/>
    <w:rsid w:val="008A042D"/>
    <w:rsid w:val="008A56F2"/>
    <w:rsid w:val="009506F0"/>
    <w:rsid w:val="00A16F7F"/>
    <w:rsid w:val="00A56DB7"/>
    <w:rsid w:val="00B90C83"/>
    <w:rsid w:val="00BD3CE2"/>
    <w:rsid w:val="00C12B7C"/>
    <w:rsid w:val="00C37008"/>
    <w:rsid w:val="00CC4AAB"/>
    <w:rsid w:val="00D525F9"/>
    <w:rsid w:val="00E33801"/>
    <w:rsid w:val="00E41261"/>
    <w:rsid w:val="00E63384"/>
    <w:rsid w:val="00F07A66"/>
    <w:rsid w:val="00F8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A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7A6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07A66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56D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171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A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7A66"/>
    <w:rPr>
      <w:color w:val="0000FF"/>
      <w:u w:val="single"/>
    </w:rPr>
  </w:style>
  <w:style w:type="paragraph" w:styleId="BodyText">
    <w:name w:val="Body Text"/>
    <w:basedOn w:val="Normal"/>
    <w:rsid w:val="00CC4AA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A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7A6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07A66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56D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171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A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7A66"/>
    <w:rPr>
      <w:color w:val="0000FF"/>
      <w:u w:val="single"/>
    </w:rPr>
  </w:style>
  <w:style w:type="paragraph" w:styleId="BodyText">
    <w:name w:val="Body Text"/>
    <w:basedOn w:val="Normal"/>
    <w:rsid w:val="00CC4AA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LOGO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LOGO</dc:title>
  <dc:creator>Luvvins</dc:creator>
  <cp:lastModifiedBy>Carol Daniel</cp:lastModifiedBy>
  <cp:revision>2</cp:revision>
  <cp:lastPrinted>2010-12-16T08:01:00Z</cp:lastPrinted>
  <dcterms:created xsi:type="dcterms:W3CDTF">2013-02-15T16:36:00Z</dcterms:created>
  <dcterms:modified xsi:type="dcterms:W3CDTF">2013-02-15T16:36:00Z</dcterms:modified>
</cp:coreProperties>
</file>